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42"/>
      </w:tblGrid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5D2E57" w:rsidRDefault="00E217CB" w:rsidP="00011B8C">
            <w:pPr>
              <w:pStyle w:val="ConsPlusNormal"/>
              <w:outlineLvl w:val="2"/>
              <w:rPr>
                <w:b/>
              </w:rPr>
            </w:pPr>
            <w:r w:rsidRPr="005D2E57">
              <w:rPr>
                <w:b/>
              </w:rPr>
              <w:t>7. Пояснения к карте-плану территории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1. Карта-план территории выполнен кадастровым инженером ППК «</w:t>
            </w:r>
            <w:proofErr w:type="spellStart"/>
            <w:r w:rsidRPr="00015FC4">
              <w:t>Роскадастр</w:t>
            </w:r>
            <w:proofErr w:type="spellEnd"/>
            <w:r w:rsidRPr="00015FC4">
              <w:t xml:space="preserve">» Ивановым Евгением Алексеевичем СНИЛС 072-109-355-35 (кадастровый аттестат номер 64-11-184 от 10.03.2011, номер в государственном реестре кадастровых инженеров 11015, Ассоциация </w:t>
            </w:r>
            <w:proofErr w:type="spellStart"/>
            <w:r w:rsidRPr="00015FC4">
              <w:t>саморегулируемая</w:t>
            </w:r>
            <w:proofErr w:type="spellEnd"/>
            <w:r w:rsidRPr="00015FC4">
              <w:t xml:space="preserve"> организация «Балтийское объединение кадастровых инженеров», реестровый номер кадастрового инженера в реестре членов 3034, дата вступления 18.09.2025 года).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2. Комплексные кадастровые работы выполняются на основании Соглашения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от 30.01.2025 № 321-20-2025-002. Заказчик кадастровых работ - Федеральная служба государственной регистрации, кадастра и картографии.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3. По сведениям ЕГРН в кадастровом квартале 86:17:0010303 содержатся сведения о 251 объекте недвижимости, из них 115 земельных участков (из них 1 без координат) и 136 объектов капитального строительства (из них 73 без координат).</w:t>
            </w:r>
            <w:r w:rsidRPr="00015FC4">
              <w:br/>
            </w:r>
            <w:proofErr w:type="gramStart"/>
            <w:r w:rsidRPr="00015FC4">
              <w:t>В результате выполнения комплексных кадастровых работ в границах кадастрового квартала 86:17:0010303 обеспечивается:</w:t>
            </w:r>
            <w:r w:rsidRPr="00015FC4">
              <w:br/>
              <w:t>1) исправление реестровых ошибок в сведениях ЕГРН о местоположении границ: 81 земельный участок;</w:t>
            </w:r>
            <w:r w:rsidRPr="00015FC4">
              <w:br/>
              <w:t>2) уточнение местоположения границ: 1 земельный участок;</w:t>
            </w:r>
            <w:r w:rsidRPr="00015FC4">
              <w:br/>
              <w:t>3) уточнение местоположения на земельных участках: 62 объекта капитального строительства;</w:t>
            </w:r>
            <w:r w:rsidRPr="00015FC4">
              <w:br/>
              <w:t>4) исправление реестровых ошибок в сведениях ЕГРН о местоположении границ: 2 объекта капитального строительства.</w:t>
            </w:r>
            <w:proofErr w:type="gramEnd"/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4. При уточнении границ земельного участка их местоположение определяется исходя из сведений, содержащихся в документе, подтверждающем право на земельный участок, или при отсутствии такого документа исходя из сведений, содержащихся в документах, определявших местоположение границ земельного участка при его образовании.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территории. При отсутствии в утвержденном проекте межевания территории сведений о таком земельном участке его границами являются границы, существующие на местности пятнадцать и более лет и закрепленные с использованием природных объектов или объектов искусственного происхождения.</w:t>
            </w:r>
            <w:r w:rsidRPr="00015FC4">
              <w:br/>
            </w:r>
            <w:r w:rsidRPr="00015FC4">
              <w:br/>
              <w:t>В результате выполнения комплексных кадастровых работ были исправлены реестровые ошибки в сведениях ЕГРН о местоположении границ 81 земельного участка, в связи с несоответствием местоположения земельных участков по сведениям ЕГРН с их фактическим местоположением, а также исправление пересечений границ смежных земельных участков.</w:t>
            </w:r>
            <w:r w:rsidRPr="00015FC4">
              <w:br/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5. </w:t>
            </w:r>
            <w:proofErr w:type="gramStart"/>
            <w:r w:rsidRPr="00015FC4">
              <w:t>В соответствии с ч. 1 и 2 статьи 42.1 Федерального закона от 24.07.2007 № 221-ФЗ «О кадастровой деятельности» комплексные кадастровые работы выполняются в отношении всех расположенных в границах территории выполнения комплексных кадастровых работ зданиях, сооружениях (за исключением линейных объектов), а также объектах незавершенного строительства, которые соответствуют следующим критериям: сведения о таких объектах недвижимости содержатся в ЕГРН;</w:t>
            </w:r>
            <w:proofErr w:type="gramEnd"/>
            <w:r w:rsidRPr="00015FC4">
              <w:t xml:space="preserve"> в ЕГРН отсутствует описание местоположения таких объектов недвижимости или такое описание не соответствует установленным на основании Закона №218-ФЗ требованиям к описанию местоположения.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6. В кадастровом квартале 86:17:0010303 были выявлены 33 земельных участков и 61 объект капитального строительства, сведения о которых содержатся в ЕГРН и описание местоположения объекта соответствует установленным на основании Закона №218-ФЗ требованиям к описанию местоположения.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7. </w:t>
            </w:r>
            <w:proofErr w:type="gramStart"/>
            <w:r w:rsidRPr="00015FC4">
              <w:t xml:space="preserve">При уточнении границ земельных участков с кадастровыми номерами 86:17:0010303:345, 86:17:0010303:55, 86:17:0010303:105, 86:17:0010303:80, 86:17:0010303:357, 86:17:0010303:230, 86:17:0010303:229, 86:17:0010303:68, 86:17:0010303:88, 86:17:0010303:82, 86:17:0010303:107, </w:t>
            </w:r>
            <w:r w:rsidRPr="00015FC4">
              <w:lastRenderedPageBreak/>
              <w:t>86:17:0010303:90, 86:17:0010303:74</w:t>
            </w:r>
            <w:proofErr w:type="gramEnd"/>
            <w:r w:rsidRPr="00015FC4">
              <w:t xml:space="preserve">, 86:17:0010303:43, 86:17:0010303:228, 86:17:0010303:30, 86:17:0010303:234, 86:17:0010303:382, 86:17:0010303:21, 86:17:0010303:65, 86:17:0010303:48, 86:17:0010303:94, 86:17:0010303:37, выявлено частично пересечение с границей территориальной зоны: Коллективных садов города </w:t>
            </w:r>
            <w:proofErr w:type="spellStart"/>
            <w:r w:rsidRPr="00015FC4">
              <w:t>Когалым</w:t>
            </w:r>
            <w:proofErr w:type="spellEnd"/>
            <w:r w:rsidRPr="00015FC4">
              <w:t xml:space="preserve"> Ханты-Мансийского автономного округа – </w:t>
            </w:r>
            <w:proofErr w:type="spellStart"/>
            <w:r w:rsidRPr="00015FC4">
              <w:t>Югры</w:t>
            </w:r>
            <w:proofErr w:type="spellEnd"/>
            <w:r w:rsidRPr="00015FC4">
              <w:t xml:space="preserve"> С-2 с реестровым номером 86:17-7.19, которые полностью расположены в границах данной территориальной зоны.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lastRenderedPageBreak/>
              <w:t xml:space="preserve">    8. Согласно сведениям ЕГРН, площадь земельного участка с кадастровым номером 86:17:0010303:44, расположенного по адресу: Ханты-Мансийский автономный округ - </w:t>
            </w:r>
            <w:proofErr w:type="spellStart"/>
            <w:r w:rsidRPr="00015FC4">
              <w:t>Югра</w:t>
            </w:r>
            <w:proofErr w:type="spellEnd"/>
            <w:r w:rsidRPr="00015FC4">
              <w:t xml:space="preserve">, </w:t>
            </w:r>
            <w:proofErr w:type="spellStart"/>
            <w:r w:rsidRPr="00015FC4">
              <w:t>г</w:t>
            </w:r>
            <w:proofErr w:type="gramStart"/>
            <w:r w:rsidRPr="00015FC4">
              <w:t>.К</w:t>
            </w:r>
            <w:proofErr w:type="gramEnd"/>
            <w:r w:rsidRPr="00015FC4">
              <w:t>огалым</w:t>
            </w:r>
            <w:proofErr w:type="spellEnd"/>
            <w:r w:rsidRPr="00015FC4">
              <w:t xml:space="preserve">, </w:t>
            </w:r>
            <w:proofErr w:type="spellStart"/>
            <w:r w:rsidRPr="00015FC4">
              <w:t>снт</w:t>
            </w:r>
            <w:proofErr w:type="spellEnd"/>
            <w:r w:rsidRPr="00015FC4">
              <w:t xml:space="preserve"> СОНТ Приполярный, </w:t>
            </w:r>
            <w:proofErr w:type="spellStart"/>
            <w:r w:rsidRPr="00015FC4">
              <w:t>уч</w:t>
            </w:r>
            <w:proofErr w:type="spellEnd"/>
            <w:r w:rsidRPr="00015FC4">
              <w:t xml:space="preserve"> 97, составляет 600кв.м. При уточнении местоположения границ земельного участка 86:17:0010303:44площадь равна 860 кв.м, что не превышает увеличение на предельный минимальный размер земельного участка, установленный Правилами землепользования и застройки территории города </w:t>
            </w:r>
            <w:proofErr w:type="spellStart"/>
            <w:r w:rsidRPr="00015FC4">
              <w:t>КогалымаХанты-Мансийского</w:t>
            </w:r>
            <w:proofErr w:type="spellEnd"/>
            <w:r w:rsidRPr="00015FC4">
              <w:t xml:space="preserve"> автономного округа – </w:t>
            </w:r>
            <w:proofErr w:type="spellStart"/>
            <w:r w:rsidRPr="00015FC4">
              <w:t>Югрыот</w:t>
            </w:r>
            <w:proofErr w:type="spellEnd"/>
            <w:r w:rsidRPr="00015FC4">
              <w:t xml:space="preserve"> 15.08.2025 №1788, от его площади по сведениям ЕГРН. </w:t>
            </w:r>
            <w:r w:rsidRPr="00015FC4">
              <w:br/>
              <w:t xml:space="preserve">Согласно сведениям ЕГРН, площадь земельного участка с кадастровым номером 86:17:0010303:82, расположенного по адресу: Ханты-Мансийский автономный округ - </w:t>
            </w:r>
            <w:proofErr w:type="spellStart"/>
            <w:r w:rsidRPr="00015FC4">
              <w:t>Югра</w:t>
            </w:r>
            <w:proofErr w:type="spellEnd"/>
            <w:r w:rsidRPr="00015FC4">
              <w:t xml:space="preserve">, </w:t>
            </w:r>
            <w:proofErr w:type="spellStart"/>
            <w:r w:rsidRPr="00015FC4">
              <w:t>г</w:t>
            </w:r>
            <w:proofErr w:type="gramStart"/>
            <w:r w:rsidRPr="00015FC4">
              <w:t>.К</w:t>
            </w:r>
            <w:proofErr w:type="gramEnd"/>
            <w:r w:rsidRPr="00015FC4">
              <w:t>огалым</w:t>
            </w:r>
            <w:proofErr w:type="spellEnd"/>
            <w:r w:rsidRPr="00015FC4">
              <w:t xml:space="preserve">, </w:t>
            </w:r>
            <w:proofErr w:type="spellStart"/>
            <w:r w:rsidRPr="00015FC4">
              <w:t>снт</w:t>
            </w:r>
            <w:proofErr w:type="spellEnd"/>
            <w:r w:rsidRPr="00015FC4">
              <w:t xml:space="preserve"> СОНТ Приполярный, </w:t>
            </w:r>
            <w:proofErr w:type="spellStart"/>
            <w:r w:rsidRPr="00015FC4">
              <w:t>уч</w:t>
            </w:r>
            <w:proofErr w:type="spellEnd"/>
            <w:r w:rsidRPr="00015FC4">
              <w:t xml:space="preserve"> 156, составляет 716кв.м. При исправлении реестровой ошибки в местоположения границ земельного участка 86:17:0010303:82площадь равна 901 кв.м, что не превышает увеличение на предельный минимальный размер земельного участка, установленный Правилами землепользования и застройки территории города </w:t>
            </w:r>
            <w:proofErr w:type="spellStart"/>
            <w:r w:rsidRPr="00015FC4">
              <w:t>Когалыма</w:t>
            </w:r>
            <w:proofErr w:type="spellEnd"/>
            <w:r w:rsidRPr="00015FC4">
              <w:t xml:space="preserve"> Ханты-Мансийского автономного округа – </w:t>
            </w:r>
            <w:proofErr w:type="spellStart"/>
            <w:r w:rsidRPr="00015FC4">
              <w:t>Югры</w:t>
            </w:r>
            <w:proofErr w:type="spellEnd"/>
            <w:r w:rsidRPr="00015FC4">
              <w:t xml:space="preserve"> от 15.08.2025 №1788, от его площади по сведениям ЕГРН. </w:t>
            </w:r>
            <w:r w:rsidRPr="00015FC4">
              <w:br/>
              <w:t xml:space="preserve">Согласно сведениям ЕГРН, площадь земельного участка с кадастровым номером 86:17:0010303:382, расположенного по адресу: Ханты-Мансийский автономный округ - </w:t>
            </w:r>
            <w:proofErr w:type="spellStart"/>
            <w:r w:rsidRPr="00015FC4">
              <w:t>Югра</w:t>
            </w:r>
            <w:proofErr w:type="spellEnd"/>
            <w:r w:rsidRPr="00015FC4">
              <w:t xml:space="preserve">, </w:t>
            </w:r>
            <w:proofErr w:type="spellStart"/>
            <w:r w:rsidRPr="00015FC4">
              <w:t>г</w:t>
            </w:r>
            <w:proofErr w:type="gramStart"/>
            <w:r w:rsidRPr="00015FC4">
              <w:t>.К</w:t>
            </w:r>
            <w:proofErr w:type="gramEnd"/>
            <w:r w:rsidRPr="00015FC4">
              <w:t>огалым</w:t>
            </w:r>
            <w:proofErr w:type="spellEnd"/>
            <w:r w:rsidRPr="00015FC4">
              <w:t xml:space="preserve">, СОНТ "Приполярный", участок №145, составляет 919кв.м. При исправлении реестровой ошибки в местоположения границ земельного участка 86:17:0010303:82 площадь равна 1182 кв.м, что не превышает увеличение на предельный минимальный размер земельного участка, установленный Правилами землепользования и застройки территории города </w:t>
            </w:r>
            <w:proofErr w:type="spellStart"/>
            <w:r w:rsidRPr="00015FC4">
              <w:t>Когалыма</w:t>
            </w:r>
            <w:proofErr w:type="spellEnd"/>
            <w:r w:rsidRPr="00015FC4">
              <w:t xml:space="preserve"> Ханты-Мансийского автономного округа – </w:t>
            </w:r>
            <w:proofErr w:type="spellStart"/>
            <w:r w:rsidRPr="00015FC4">
              <w:t>Югры</w:t>
            </w:r>
            <w:proofErr w:type="spellEnd"/>
            <w:r w:rsidRPr="00015FC4">
              <w:t xml:space="preserve"> от 15.08.2025 №1788, от его площади по сведениям ЕГРН. </w:t>
            </w:r>
            <w:r w:rsidRPr="00015FC4">
              <w:br/>
              <w:t xml:space="preserve">Предельный минимальный размер земельного участка, установленный Правилами землепользования и застройки территории города </w:t>
            </w:r>
            <w:proofErr w:type="spellStart"/>
            <w:r w:rsidRPr="00015FC4">
              <w:t>Когалыма</w:t>
            </w:r>
            <w:proofErr w:type="spellEnd"/>
            <w:r w:rsidRPr="00015FC4">
              <w:t xml:space="preserve"> Ханты-Мансийского автономного округа – </w:t>
            </w:r>
            <w:proofErr w:type="spellStart"/>
            <w:r w:rsidRPr="00015FC4">
              <w:t>Югры</w:t>
            </w:r>
            <w:proofErr w:type="spellEnd"/>
            <w:r w:rsidRPr="00015FC4">
              <w:t xml:space="preserve"> составляет 400кв.м. для вновь образованных земельных участков.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9. При выполнении комплексных кадастровых работ федерального значения были установлены объекты капитального строительства с кадастровыми номерами 86:17:0010303:361, 86:17:0010303:378, которые содержат реестровую ошибку в местоположении. При исправлении данной ошибки определялось только местоположение ОКС на ЗУ, при этом, при описании местоположения ОКС на ЗУ, отражается контур ОКС, существующего в натуральной форме на момент проведения ККР. Параметры объекта капитального строительства, определенные в техническом плане при этом остаются неизменными.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10. При выполнении комплексных кадастровых работ федерального значения в кадастровом квартале 86:17:0010303 было установлено, что фактически объект капитального строительства с кадастровым номером 86:17:0010303:202, находится на двух земельных участках с кадастровыми номерами 86:17:0010303:234 и 86:17:0010303:382; объект капитального строительства с кадастровым номером 86:17:0010303:227 фактически расположен на земельном участке с кадастровым номером 86:17:0010303:357; объект капитального строительства с кадастровым номером 86:17:0010303:182 фактически расположен на земельном участке с кадастровым номером 86:17:0010303:1.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11. При выполнении комплексных кадастровых работ федерального значения в кадастровом квартале 86:17:0010303 было установлено, что фактически объект капитального строительства с кадастровым номером 86:17:0000000:587, находится в данном кадастровом квартале (по сведения ЕГРН объект капитального строительства находится в кадастровом квартале 86:17:000000).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12. </w:t>
            </w:r>
            <w:proofErr w:type="gramStart"/>
            <w:r w:rsidRPr="00015FC4">
              <w:t xml:space="preserve">В карта-план территории не включены 12 объектов капитального строительства с кадастровыми номерами 86:17:0010303:108, 86:17:0010303:125, 86:17:0010303:126, 86:17:0010303:129, 86:17:0010303:143, 86:17:0010303:147, 86:17:0010303:152, 86:17:0010303:154, 86:17:0010303:155, 86:17:0010303:174, 86:17:0010303:175, </w:t>
            </w:r>
            <w:r w:rsidRPr="00015FC4">
              <w:lastRenderedPageBreak/>
              <w:t>86:17:0010303:183</w:t>
            </w:r>
            <w:proofErr w:type="gramEnd"/>
            <w:r w:rsidRPr="00015FC4">
              <w:t>, так как они фактически находятся в кадастровом квартале 86:17:0010302.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lastRenderedPageBreak/>
              <w:t xml:space="preserve">    13. В кадастровом квартале 86:17:0010303 применялся комбинированный метод определения координат в соответствии с пунктом 34 Требований к подготовке карты-плана территории, приложение №2 к приказу </w:t>
            </w:r>
            <w:proofErr w:type="spellStart"/>
            <w:r w:rsidRPr="00015FC4">
              <w:t>Росреестра</w:t>
            </w:r>
            <w:proofErr w:type="spellEnd"/>
            <w:r w:rsidRPr="00015FC4">
              <w:t xml:space="preserve"> от 04.08.2021 №</w:t>
            </w:r>
            <w:proofErr w:type="gramStart"/>
            <w:r w:rsidRPr="00015FC4">
              <w:t>П</w:t>
            </w:r>
            <w:proofErr w:type="gramEnd"/>
            <w:r w:rsidRPr="00015FC4">
              <w:t>/0337, который включает в себя метод спутниковых геодезических измерений (определений) и фотограмметрический метод.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14. Линейное сооружение с кадастровым номером 86:17:0000000:3999 является газопроводом, таким </w:t>
            </w:r>
            <w:proofErr w:type="gramStart"/>
            <w:r w:rsidRPr="00015FC4">
              <w:t>образом</w:t>
            </w:r>
            <w:proofErr w:type="gramEnd"/>
            <w:r w:rsidRPr="00015FC4">
              <w:t xml:space="preserve"> фактическое пересечение с объектом капитального строительства с кадастровым номером 86:17:0010303:210 отсутствует.</w:t>
            </w:r>
            <w:r w:rsidRPr="00015FC4">
              <w:br/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15. При выполнении комплексных кадастровых работ федерального значения исправлена реестровая ошибка в местоположении границ земельного участка с кадастровым номером 86:17:0010303:234, так как границы данного земельного участка не соответствуют фактическому местоположению на местности. 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16. В связи с </w:t>
            </w:r>
            <w:proofErr w:type="spellStart"/>
            <w:r w:rsidRPr="00015FC4">
              <w:t>непоступлением</w:t>
            </w:r>
            <w:proofErr w:type="spellEnd"/>
            <w:r w:rsidRPr="00015FC4">
              <w:t xml:space="preserve"> возражений заинтересованных лиц относительно местоположения границ земельных участков, определенных в ходе выполнения комплексных кадастровых работ, заключение согласительной комиссии по результатам работы не составлялось. Поэтому </w:t>
            </w:r>
            <w:proofErr w:type="gramStart"/>
            <w:r w:rsidRPr="00015FC4">
              <w:t>в</w:t>
            </w:r>
            <w:proofErr w:type="gramEnd"/>
            <w:r w:rsidRPr="00015FC4">
              <w:t xml:space="preserve"> </w:t>
            </w:r>
            <w:proofErr w:type="gramStart"/>
            <w:r w:rsidRPr="00015FC4">
              <w:t>карта-план</w:t>
            </w:r>
            <w:proofErr w:type="gramEnd"/>
            <w:r w:rsidRPr="00015FC4">
              <w:t xml:space="preserve"> территории отсутствует данный документ.</w:t>
            </w:r>
          </w:p>
        </w:tc>
      </w:tr>
      <w:tr w:rsidR="00E217CB" w:rsidTr="00011B8C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CB" w:rsidRPr="00015FC4" w:rsidRDefault="00E217CB" w:rsidP="00011B8C">
            <w:pPr>
              <w:pStyle w:val="ConsPlusNormal"/>
            </w:pPr>
            <w:r w:rsidRPr="00015FC4">
              <w:t xml:space="preserve">    17. Аналогичные измерения, указанные в «Схеме геодезических построений»,  проведены до каждой точки земельных участков в кадастровом квартале 86:17:0010303.</w:t>
            </w:r>
            <w:r w:rsidRPr="00015FC4">
              <w:br/>
            </w:r>
          </w:p>
        </w:tc>
      </w:tr>
    </w:tbl>
    <w:p w:rsidR="006F4F04" w:rsidRDefault="006F4F04"/>
    <w:sectPr w:rsidR="006F4F04" w:rsidSect="006F4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DA366D"/>
    <w:rsid w:val="0015450E"/>
    <w:rsid w:val="001A3CA8"/>
    <w:rsid w:val="001E28BE"/>
    <w:rsid w:val="002A6D82"/>
    <w:rsid w:val="004C5DDE"/>
    <w:rsid w:val="004E42AF"/>
    <w:rsid w:val="00515E94"/>
    <w:rsid w:val="00544D1C"/>
    <w:rsid w:val="00571E66"/>
    <w:rsid w:val="005C5B3D"/>
    <w:rsid w:val="006F4F04"/>
    <w:rsid w:val="007D2CD7"/>
    <w:rsid w:val="007F51C9"/>
    <w:rsid w:val="008E3442"/>
    <w:rsid w:val="00AF5CE1"/>
    <w:rsid w:val="00B44DFC"/>
    <w:rsid w:val="00B5423A"/>
    <w:rsid w:val="00BA0DF8"/>
    <w:rsid w:val="00BD5C72"/>
    <w:rsid w:val="00C16461"/>
    <w:rsid w:val="00C17422"/>
    <w:rsid w:val="00C63F20"/>
    <w:rsid w:val="00C742E9"/>
    <w:rsid w:val="00CA6DFC"/>
    <w:rsid w:val="00CC61C8"/>
    <w:rsid w:val="00D01A9C"/>
    <w:rsid w:val="00D33667"/>
    <w:rsid w:val="00DA366D"/>
    <w:rsid w:val="00DC007E"/>
    <w:rsid w:val="00E217CB"/>
    <w:rsid w:val="00EE1F9D"/>
    <w:rsid w:val="00EE72BA"/>
    <w:rsid w:val="00EF1025"/>
    <w:rsid w:val="00F6132B"/>
    <w:rsid w:val="00F843B6"/>
    <w:rsid w:val="00FD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1453</Words>
  <Characters>8284</Characters>
  <Application>Microsoft Office Word</Application>
  <DocSecurity>0</DocSecurity>
  <Lines>69</Lines>
  <Paragraphs>19</Paragraphs>
  <ScaleCrop>false</ScaleCrop>
  <Company/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KozlovaAA</dc:creator>
  <cp:lastModifiedBy>KozlovaAA</cp:lastModifiedBy>
  <cp:revision>2</cp:revision>
  <dcterms:created xsi:type="dcterms:W3CDTF">2025-11-14T05:30:00Z</dcterms:created>
  <dcterms:modified xsi:type="dcterms:W3CDTF">2025-11-18T14:08:00Z</dcterms:modified>
</cp:coreProperties>
</file>